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532" w:rsidRPr="00E41532" w:rsidRDefault="00E41532" w:rsidP="00E41532">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E41532">
        <w:rPr>
          <w:rFonts w:ascii="Arial" w:eastAsia="Times New Roman" w:hAnsi="Arial" w:cs="Arial"/>
          <w:b/>
          <w:bCs/>
          <w:color w:val="075192"/>
          <w:sz w:val="42"/>
          <w:szCs w:val="42"/>
          <w:lang w:eastAsia="tr-TR"/>
        </w:rPr>
        <w:t>Televizyon ve Başarı</w:t>
      </w:r>
    </w:p>
    <w:p w:rsidR="00E41532" w:rsidRPr="00E41532" w:rsidRDefault="00E41532" w:rsidP="00E41532">
      <w:pPr>
        <w:shd w:val="clear" w:color="auto" w:fill="FFFFFF"/>
        <w:spacing w:before="300" w:after="150"/>
        <w:outlineLvl w:val="1"/>
        <w:rPr>
          <w:rFonts w:ascii="inherit" w:eastAsia="Times New Roman" w:hAnsi="inherit" w:cs="Arial"/>
          <w:color w:val="7B868F"/>
          <w:sz w:val="45"/>
          <w:szCs w:val="45"/>
          <w:lang w:eastAsia="tr-TR"/>
        </w:rPr>
      </w:pPr>
      <w:r w:rsidRPr="00E41532">
        <w:rPr>
          <w:rFonts w:ascii="inherit" w:eastAsia="Times New Roman" w:hAnsi="inherit" w:cs="Arial"/>
          <w:b/>
          <w:bCs/>
          <w:color w:val="7B868F"/>
          <w:sz w:val="45"/>
          <w:lang w:eastAsia="tr-TR"/>
        </w:rPr>
        <w:t>Televizyon ve başarı bir arada olamayacak ikili</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 xml:space="preserve">10 dakika TV izleyip ders çalışacaktım.” dediniz ama yine olmadı. Çalışamadınız. </w:t>
      </w:r>
      <w:proofErr w:type="gramStart"/>
      <w:r w:rsidRPr="00E41532">
        <w:rPr>
          <w:rFonts w:ascii="Arial" w:eastAsia="Times New Roman" w:hAnsi="Arial" w:cs="Arial"/>
          <w:color w:val="7B868F"/>
          <w:sz w:val="21"/>
          <w:szCs w:val="21"/>
          <w:lang w:eastAsia="tr-TR"/>
        </w:rPr>
        <w:t>Peki</w:t>
      </w:r>
      <w:proofErr w:type="gramEnd"/>
      <w:r w:rsidRPr="00E41532">
        <w:rPr>
          <w:rFonts w:ascii="Arial" w:eastAsia="Times New Roman" w:hAnsi="Arial" w:cs="Arial"/>
          <w:color w:val="7B868F"/>
          <w:sz w:val="21"/>
          <w:szCs w:val="21"/>
          <w:lang w:eastAsia="tr-TR"/>
        </w:rPr>
        <w:t xml:space="preserve"> bu pişmanlığı hangi sıklıkla yaşıyorsunuz? Eğer başarı istiyorsanız, TV’nin güdümünden çıkmanız gerekiyor.</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Öğrenciler, televizyondaki diziler ve yarışmalardan vazgeçemeyeceklerini düşünürler. Bunu ispatlayan en iyi örnek, konuyla ilgili olarak öğrencilerin kurdukları cümlelerdir: ‘Hocam, inanın kısa bir mola verecektim. Ayaklarım televizyona götürdü, dalmışım. Saatin nasıl geçtiğini anlayamadım.’</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Öncelikle şunu belirtelim: Ayaklar, televizyona götürmez. Daha doğrusu götürür de, tabii beyin isterse. Ayaklar tüm diğer organlar gibi beyin tarafından yönetilir, bunu hiç kimse inkâr edemez. Bilinçsiz bir şekilde gerçekleştirdiğimiz davranışlar vardır. Ancak yalnızca refleks ve içgüdü türü davranışlar, bilinçsiz davranışlar kapsamına girer. Gök gürültüsü karşısında irkilme, ışık karşısında gözbebeğinin küçülmesi, leyleklerin göç etmesi gibi.</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O halde, söylenen cümleyi düzeltelim: ‘Hocam, molamı televizyon karşısında vermek istedim. Yaptığım davranışın farkındayım.’</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Şimdi doğru olanı söylemiş olduk. Öğrencilerin söylediği diğer cümlelerde yanlışlık yok.</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b/>
          <w:bCs/>
          <w:color w:val="7B868F"/>
          <w:sz w:val="21"/>
          <w:lang w:eastAsia="tr-TR"/>
        </w:rPr>
        <w:t>TELEVİZYON BİREYE NASIL EGEMEN OLUR?</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Televizyon karşısında vaktin nasıl geçtiği anlaşılamaz. Çünkü televizyon -özellikle de seçici olunmazsa- bireyi esir alır. Kaç yaşında olursak olalım; televizyon karşısında savunmasız kalırsak yani izleyeceğimiz programa karar vermeden karşısına geçersek, bize hükmeder. Televizyonun bize bu denli hâkim olmasının nedeni, duyu organlarının birçoğuna aynı anda hitap ederek, bireyi sersemletmesidir.</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Televizyon, öncelikle göze hitap eder ve bireyin tüm dikkatini onun üzerinde yoğunlaştırması için gerekli olan her türlü unsuru kullanır. Hareketli, renkli ve büyük objeler, ekranları süsler.</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Kulağa hitap eder. Ani ve yüksek seslerin, zihni gereksiz yere meşgul eden konuşmaların adresi, yine televizyondur. Bu nedenle; kalabalık bir odada birçok farklı uyarıcıyla bir arada bulunsak da, algıda seçiciliğimiz(dikkatimiz) yine televizyona yönelir. Ders çalışmaya dalmak; çok ender görünen bir durum olmasına rağmen, televizyona dalmak sık rastlanan bir durumdur. Çünkü televizyon, bireyin düşünmesine engel olur ve onu bulunduğu ortamdan soyutlar.</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Uzun süre televizyon seyretme, bireyde yorgunluğa neden olur. Ancak öğrenciler, mola vermek yani dinlenmek için televizyona yönelirler. Burada sizce bir çelişki yok mu?</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b/>
          <w:bCs/>
          <w:color w:val="7B868F"/>
          <w:sz w:val="21"/>
          <w:lang w:eastAsia="tr-TR"/>
        </w:rPr>
        <w:t>TV KARŞISINDA GEÇİRİLEN SAATLER KAYIP MI, KAZANÇ MI?</w:t>
      </w:r>
    </w:p>
    <w:p w:rsidR="00E41532" w:rsidRPr="00E41532" w:rsidRDefault="00E41532" w:rsidP="00E41532">
      <w:pPr>
        <w:shd w:val="clear" w:color="auto" w:fill="FFFFFF"/>
        <w:spacing w:after="150"/>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 xml:space="preserve">Televizyonda önümüze gelen her programı; hiçbir saat sınırı koymadan seyredersek, öncelikle hayallerimizi bir başka hazirana ertelememiz gereklidir. ‘Yok, ben dizilerimden hiçbir zaman vazgeçemem’ diyorsanız, üniversite hayalinizi rafa kaldırmanız gereklidir. Yalnızca hayallerinizi mi rafa kaldırmanız gereklidir? </w:t>
      </w:r>
      <w:proofErr w:type="gramStart"/>
      <w:r w:rsidRPr="00E41532">
        <w:rPr>
          <w:rFonts w:ascii="Arial" w:eastAsia="Times New Roman" w:hAnsi="Arial" w:cs="Arial"/>
          <w:color w:val="7B868F"/>
          <w:sz w:val="21"/>
          <w:szCs w:val="21"/>
          <w:lang w:eastAsia="tr-TR"/>
        </w:rPr>
        <w:t xml:space="preserve">Tabii ki, hayır. </w:t>
      </w:r>
      <w:proofErr w:type="gramEnd"/>
      <w:r w:rsidRPr="00E41532">
        <w:rPr>
          <w:rFonts w:ascii="Arial" w:eastAsia="Times New Roman" w:hAnsi="Arial" w:cs="Arial"/>
          <w:color w:val="7B868F"/>
          <w:sz w:val="21"/>
          <w:szCs w:val="21"/>
          <w:lang w:eastAsia="tr-TR"/>
        </w:rPr>
        <w:t xml:space="preserve">Aile içi iletişiminizi, özgün ve bağımsız düşünme yeteneğinizi ve daha sayamayacağımız birçok şeyi. Gerçek olmayan, kurmaca bir dünyanın içinde silik bir yaşam sürmek, sürekli yönlendirilmek, insan olma onuruna yakışmayan bir durum. </w:t>
      </w:r>
      <w:r w:rsidRPr="00E41532">
        <w:rPr>
          <w:rFonts w:ascii="Arial" w:eastAsia="Times New Roman" w:hAnsi="Arial" w:cs="Arial"/>
          <w:color w:val="7B868F"/>
          <w:sz w:val="21"/>
          <w:szCs w:val="21"/>
          <w:lang w:eastAsia="tr-TR"/>
        </w:rPr>
        <w:lastRenderedPageBreak/>
        <w:t>Gerektiğinde ailenize karşı bile bildiği doğruları savunmaktan çekinmeyen gençler, neden bu kadar sessizsiniz?</w:t>
      </w:r>
    </w:p>
    <w:p w:rsidR="00E41532" w:rsidRPr="00E41532" w:rsidRDefault="00E41532" w:rsidP="00E41532">
      <w:pPr>
        <w:shd w:val="clear" w:color="auto" w:fill="FFFFFF"/>
        <w:rPr>
          <w:rFonts w:ascii="Arial" w:eastAsia="Times New Roman" w:hAnsi="Arial" w:cs="Arial"/>
          <w:color w:val="7B868F"/>
          <w:sz w:val="21"/>
          <w:szCs w:val="21"/>
          <w:lang w:eastAsia="tr-TR"/>
        </w:rPr>
      </w:pPr>
      <w:r w:rsidRPr="00E41532">
        <w:rPr>
          <w:rFonts w:ascii="Arial" w:eastAsia="Times New Roman" w:hAnsi="Arial" w:cs="Arial"/>
          <w:color w:val="7B868F"/>
          <w:sz w:val="21"/>
          <w:szCs w:val="21"/>
          <w:lang w:eastAsia="tr-TR"/>
        </w:rPr>
        <w:t>Unutmayın! Televizyon ve başarı bir arada bulunmayacak bir ikilidir. Bunlardan birisini tercih etmemiz gereklidir. Rotasız gemiler gibi hareket etmeyelim. Televizyon bizi yönlendirmesin, biz televizyonu yönlendirelim. Enerjimizi, potansiyelimizi, sorumluluklarımızı yerine getirmek için kullanalım. Hayatımızın her döneminde, iradeli davranışlarda bulunmaya gayret edelim</w:t>
      </w:r>
    </w:p>
    <w:p w:rsidR="002245E8" w:rsidRDefault="002245E8"/>
    <w:sectPr w:rsidR="002245E8" w:rsidSect="002245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41532"/>
    <w:rsid w:val="00086542"/>
    <w:rsid w:val="002245E8"/>
    <w:rsid w:val="00E415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E8"/>
  </w:style>
  <w:style w:type="paragraph" w:styleId="Balk2">
    <w:name w:val="heading 2"/>
    <w:basedOn w:val="Normal"/>
    <w:link w:val="Balk2Char"/>
    <w:uiPriority w:val="9"/>
    <w:qFormat/>
    <w:rsid w:val="00E41532"/>
    <w:pPr>
      <w:spacing w:before="100" w:beforeAutospacing="1" w:after="100" w:afterAutospacing="1"/>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E4153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4153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E41532"/>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E41532"/>
    <w:rPr>
      <w:b/>
      <w:bCs/>
    </w:rPr>
  </w:style>
  <w:style w:type="paragraph" w:styleId="NormalWeb">
    <w:name w:val="Normal (Web)"/>
    <w:basedOn w:val="Normal"/>
    <w:uiPriority w:val="99"/>
    <w:semiHidden/>
    <w:unhideWhenUsed/>
    <w:rsid w:val="00E41532"/>
    <w:pPr>
      <w:spacing w:before="100" w:beforeAutospacing="1" w:after="100" w:afterAutospacing="1"/>
    </w:pPr>
    <w:rPr>
      <w:rFonts w:ascii="Times New Roman" w:eastAsia="Times New Roman" w:hAnsi="Times New Roman" w:cs="Times New Roman"/>
      <w:sz w:val="24"/>
      <w:szCs w:val="24"/>
      <w:lang w:eastAsia="tr-TR"/>
    </w:rPr>
  </w:style>
  <w:style w:type="paragraph" w:customStyle="1" w:styleId="govde">
    <w:name w:val="govde"/>
    <w:basedOn w:val="Normal"/>
    <w:rsid w:val="00E41532"/>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87605315">
      <w:bodyDiv w:val="1"/>
      <w:marLeft w:val="0"/>
      <w:marRight w:val="0"/>
      <w:marTop w:val="0"/>
      <w:marBottom w:val="0"/>
      <w:divBdr>
        <w:top w:val="none" w:sz="0" w:space="0" w:color="auto"/>
        <w:left w:val="none" w:sz="0" w:space="0" w:color="auto"/>
        <w:bottom w:val="none" w:sz="0" w:space="0" w:color="auto"/>
        <w:right w:val="none" w:sz="0" w:space="0" w:color="auto"/>
      </w:divBdr>
      <w:divsChild>
        <w:div w:id="2082218945">
          <w:marLeft w:val="-225"/>
          <w:marRight w:val="-225"/>
          <w:marTop w:val="0"/>
          <w:marBottom w:val="450"/>
          <w:divBdr>
            <w:top w:val="none" w:sz="0" w:space="0" w:color="auto"/>
            <w:left w:val="none" w:sz="0" w:space="0" w:color="auto"/>
            <w:bottom w:val="none" w:sz="0" w:space="0" w:color="auto"/>
            <w:right w:val="none" w:sz="0" w:space="0" w:color="auto"/>
          </w:divBdr>
          <w:divsChild>
            <w:div w:id="374695403">
              <w:marLeft w:val="0"/>
              <w:marRight w:val="0"/>
              <w:marTop w:val="0"/>
              <w:marBottom w:val="0"/>
              <w:divBdr>
                <w:top w:val="none" w:sz="0" w:space="0" w:color="auto"/>
                <w:left w:val="none" w:sz="0" w:space="0" w:color="auto"/>
                <w:bottom w:val="none" w:sz="0" w:space="0" w:color="auto"/>
                <w:right w:val="none" w:sz="0" w:space="0" w:color="auto"/>
              </w:divBdr>
              <w:divsChild>
                <w:div w:id="1660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 1</dc:creator>
  <cp:lastModifiedBy>ÖĞRETMEN 1</cp:lastModifiedBy>
  <cp:revision>1</cp:revision>
  <dcterms:created xsi:type="dcterms:W3CDTF">2017-04-17T20:16:00Z</dcterms:created>
  <dcterms:modified xsi:type="dcterms:W3CDTF">2017-04-17T20:19:00Z</dcterms:modified>
</cp:coreProperties>
</file>